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73" w:rsidRDefault="00E51B73">
      <w:pPr>
        <w:rPr>
          <w:color w:val="002060"/>
          <w:sz w:val="28"/>
          <w:szCs w:val="28"/>
        </w:rPr>
      </w:pPr>
      <w:r w:rsidRPr="00E51B73">
        <w:rPr>
          <w:color w:val="002060"/>
          <w:sz w:val="28"/>
          <w:szCs w:val="28"/>
        </w:rPr>
        <w:t>Новогодний переполох, цикл мероприятий прошел в Казанцевском Сельском Доме Культуры, посвященный Новогодне – Рождественским праздникам.</w:t>
      </w:r>
    </w:p>
    <w:p w:rsidR="00AD392F" w:rsidRDefault="00E51B73" w:rsidP="00E51B73">
      <w:pPr>
        <w:tabs>
          <w:tab w:val="left" w:pos="1219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1" name="Рисунок 1" descr="C:\Users\1\Desktop\Новогодний переполох. Елка для детей до школьного возраст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огодний переполох. Елка для детей до школьного возраст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2" name="Рисунок 2" descr="C:\Users\1\Desktop\Новогодний переполох. Елка для детей до школьного возрас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огодний переполох. Елка для детей до школьного возраста (1)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2011"/>
            <wp:effectExtent l="19050" t="0" r="3175" b="0"/>
            <wp:docPr id="4" name="Рисунок 4" descr="C:\Users\1\Desktop\Новогодний переполох. Елка для детей до школьного возра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огодний переполох. Елка для детей до школьного возра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5" name="Рисунок 5" descr="C:\Users\1\Desktop\Новогодний переполох. Елка для детей до школьного возраст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огодний переполох. Елка для детей до школьного возраста (3)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4809" cy="3939746"/>
            <wp:effectExtent l="19050" t="0" r="0" b="0"/>
            <wp:docPr id="6" name="Рисунок 6" descr="C:\Users\1\Desktop\Новогодняя концертная программа. Песня в исполнении Думбровской Н  и Думбровской 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Новогодняя концертная программа. Песня в исполнении Думбровской Н  и Думбровской О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304" cy="394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73" w:rsidRDefault="00E51B73" w:rsidP="00E51B73">
      <w:pPr>
        <w:tabs>
          <w:tab w:val="left" w:pos="1219"/>
        </w:tabs>
        <w:rPr>
          <w:sz w:val="28"/>
          <w:szCs w:val="28"/>
        </w:rPr>
      </w:pPr>
    </w:p>
    <w:p w:rsidR="00E51B73" w:rsidRPr="00E51B73" w:rsidRDefault="00E51B73" w:rsidP="00E51B73">
      <w:pPr>
        <w:tabs>
          <w:tab w:val="left" w:pos="121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4809" cy="3591697"/>
            <wp:effectExtent l="19050" t="0" r="0" b="0"/>
            <wp:docPr id="7" name="Рисунок 7" descr="C:\Users\1\Desktop\Новогодняя концертная пограмма. Песня в исполнении Казарцевой 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огодняя концертная пограмма. Песня в исполнении Казарцевой Е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44" cy="358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B73" w:rsidRPr="00E51B73" w:rsidSect="00AD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E51B73"/>
    <w:rsid w:val="0061085D"/>
    <w:rsid w:val="00944EFC"/>
    <w:rsid w:val="00A76165"/>
    <w:rsid w:val="00AD392F"/>
    <w:rsid w:val="00E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Home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dcterms:created xsi:type="dcterms:W3CDTF">2018-01-09T13:49:00Z</dcterms:created>
  <dcterms:modified xsi:type="dcterms:W3CDTF">2018-01-18T04:18:00Z</dcterms:modified>
</cp:coreProperties>
</file>